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18" w:rsidRPr="00907F8A" w:rsidRDefault="00CB56FA" w:rsidP="00AC2D43">
      <w:pPr>
        <w:spacing w:line="360" w:lineRule="auto"/>
        <w:ind w:left="-567" w:right="283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РАБОТА НАД УСТНОЙ РЕЧЬЮ ОБУЧАЮЩИХСЯ С НАРУШЕННЫМ СЛУХОМ НА ИНДИВИДУАЛЬНЫХ ЗАНЯТИЯХ ПО РС И ФП</w:t>
      </w:r>
    </w:p>
    <w:p w:rsidR="00AC2D43" w:rsidRPr="00BD6BB4" w:rsidRDefault="00AC2D43" w:rsidP="00AC2D43">
      <w:pPr>
        <w:spacing w:line="360" w:lineRule="auto"/>
        <w:ind w:left="-567" w:right="283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BD6BB4">
        <w:rPr>
          <w:rFonts w:ascii="Times New Roman" w:eastAsia="Calibri" w:hAnsi="Times New Roman" w:cs="Times New Roman"/>
          <w:i/>
          <w:sz w:val="24"/>
          <w:szCs w:val="24"/>
        </w:rPr>
        <w:t>Белоусова Ольга Олеговна</w:t>
      </w:r>
      <w:bookmarkStart w:id="0" w:name="_GoBack"/>
      <w:bookmarkEnd w:id="0"/>
    </w:p>
    <w:p w:rsidR="00AC2D43" w:rsidRPr="00AC2D43" w:rsidRDefault="00AC2D43" w:rsidP="00AC2D43">
      <w:pPr>
        <w:spacing w:line="360" w:lineRule="auto"/>
        <w:ind w:left="-567" w:right="283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C2D43">
        <w:rPr>
          <w:rFonts w:ascii="Times New Roman" w:eastAsia="Calibri" w:hAnsi="Times New Roman" w:cs="Times New Roman"/>
          <w:sz w:val="24"/>
          <w:szCs w:val="24"/>
        </w:rPr>
        <w:t>Государственное казённое 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Свердловской области </w:t>
      </w:r>
      <w:r w:rsidRPr="00AC2D43">
        <w:rPr>
          <w:rFonts w:ascii="Times New Roman" w:eastAsia="Calibri" w:hAnsi="Times New Roman" w:cs="Times New Roman"/>
          <w:sz w:val="24"/>
          <w:szCs w:val="24"/>
        </w:rPr>
        <w:t>«Нижнетагильская школа-интернат, реал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изующая адаптированные основные </w:t>
      </w:r>
      <w:r w:rsidRPr="00AC2D43">
        <w:rPr>
          <w:rFonts w:ascii="Times New Roman" w:eastAsia="Calibri" w:hAnsi="Times New Roman" w:cs="Times New Roman"/>
          <w:sz w:val="24"/>
          <w:szCs w:val="24"/>
        </w:rPr>
        <w:t>общеобразовательные программы», город Нижний Тагил, Россия</w:t>
      </w:r>
    </w:p>
    <w:p w:rsidR="00FA7C18" w:rsidRPr="005D2A0E" w:rsidRDefault="00FA7C18" w:rsidP="005D2A0E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Внятность устной речи обучающегося с депривацией слуха достигается в процессе правильного произнесения звуков, соблюдения норм орфоэпии, словесного и логического ударения, темпа и интонации. Поэтому устную речь школьников нужно обследовать в различных видах речевой деятельности и определить пути устранения обнаруженного недостатка. </w:t>
      </w:r>
    </w:p>
    <w:p w:rsidR="00FA7C18" w:rsidRPr="005D2A0E" w:rsidRDefault="00FA7C18" w:rsidP="005D2A0E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i/>
          <w:sz w:val="24"/>
          <w:szCs w:val="24"/>
        </w:rPr>
        <w:t>Словесное ударение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выступает в качестве одного из смыслоразличительных средств. К работе над правильной постановкой словесного ударения я приступ</w:t>
      </w:r>
      <w:r w:rsidR="00907F8A" w:rsidRPr="005D2A0E">
        <w:rPr>
          <w:rFonts w:ascii="Times New Roman" w:eastAsia="Calibri" w:hAnsi="Times New Roman" w:cs="Times New Roman"/>
          <w:sz w:val="24"/>
          <w:szCs w:val="24"/>
        </w:rPr>
        <w:t>аю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детей в подготовительный класс. Обучение технике выделения ударного слога начала на слоговом материале, уч</w:t>
      </w:r>
      <w:r w:rsidR="00907F8A" w:rsidRPr="005D2A0E">
        <w:rPr>
          <w:rFonts w:ascii="Times New Roman" w:eastAsia="Calibri" w:hAnsi="Times New Roman" w:cs="Times New Roman"/>
          <w:sz w:val="24"/>
          <w:szCs w:val="24"/>
        </w:rPr>
        <w:t>у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правильно воспроизводить различные ритмы</w:t>
      </w:r>
      <w:r w:rsidR="00595206" w:rsidRPr="005D2A0E">
        <w:rPr>
          <w:rFonts w:ascii="Times New Roman" w:eastAsia="Calibri" w:hAnsi="Times New Roman" w:cs="Times New Roman"/>
          <w:sz w:val="24"/>
          <w:szCs w:val="24"/>
        </w:rPr>
        <w:t>,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использ</w:t>
      </w:r>
      <w:r w:rsidR="00907F8A" w:rsidRPr="005D2A0E">
        <w:rPr>
          <w:rFonts w:ascii="Times New Roman" w:eastAsia="Calibri" w:hAnsi="Times New Roman" w:cs="Times New Roman"/>
          <w:sz w:val="24"/>
          <w:szCs w:val="24"/>
        </w:rPr>
        <w:t>ую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2A0E">
        <w:rPr>
          <w:rFonts w:ascii="Times New Roman" w:eastAsia="Calibri" w:hAnsi="Times New Roman" w:cs="Times New Roman"/>
          <w:sz w:val="24"/>
          <w:szCs w:val="24"/>
        </w:rPr>
        <w:t>отхлапывание</w:t>
      </w:r>
      <w:proofErr w:type="spellEnd"/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, отстукивания, </w:t>
      </w:r>
      <w:proofErr w:type="spellStart"/>
      <w:r w:rsidRPr="005D2A0E">
        <w:rPr>
          <w:rFonts w:ascii="Times New Roman" w:eastAsia="Calibri" w:hAnsi="Times New Roman" w:cs="Times New Roman"/>
          <w:sz w:val="24"/>
          <w:szCs w:val="24"/>
        </w:rPr>
        <w:t>дирижирование</w:t>
      </w:r>
      <w:proofErr w:type="spellEnd"/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ритма с дальнейшим произношением слов, соответствующих данному ритму на знакомом речевом материале</w:t>
      </w:r>
      <w:r w:rsidR="00595206" w:rsidRPr="005D2A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D2A0E">
        <w:rPr>
          <w:rFonts w:ascii="Times New Roman" w:eastAsia="Calibri" w:hAnsi="Times New Roman" w:cs="Times New Roman"/>
          <w:sz w:val="24"/>
          <w:szCs w:val="24"/>
        </w:rPr>
        <w:t>По мере усвоения одного ритма, ве</w:t>
      </w:r>
      <w:r w:rsidR="007A4E3A" w:rsidRPr="005D2A0E">
        <w:rPr>
          <w:rFonts w:ascii="Times New Roman" w:eastAsia="Calibri" w:hAnsi="Times New Roman" w:cs="Times New Roman"/>
          <w:sz w:val="24"/>
          <w:szCs w:val="24"/>
        </w:rPr>
        <w:t>ду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7A4E3A" w:rsidRPr="005D2A0E">
        <w:rPr>
          <w:rFonts w:ascii="Times New Roman" w:eastAsia="Calibri" w:hAnsi="Times New Roman" w:cs="Times New Roman"/>
          <w:sz w:val="24"/>
          <w:szCs w:val="24"/>
        </w:rPr>
        <w:t>у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над другим ритмом, более сложным, затем в работу б</w:t>
      </w:r>
      <w:r w:rsidR="007A4E3A" w:rsidRPr="005D2A0E">
        <w:rPr>
          <w:rFonts w:ascii="Times New Roman" w:eastAsia="Calibri" w:hAnsi="Times New Roman" w:cs="Times New Roman"/>
          <w:sz w:val="24"/>
          <w:szCs w:val="24"/>
        </w:rPr>
        <w:t>ерутся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два, три ритма, с подключением слов для данных ритмов. В итоге на материале ритмов глухие школьники учатся технике выделения ударного слога и правильной постановке ударения в словах.</w:t>
      </w:r>
    </w:p>
    <w:p w:rsidR="00FA7C18" w:rsidRPr="005D2A0E" w:rsidRDefault="007A4E3A" w:rsidP="005D2A0E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>И</w:t>
      </w:r>
      <w:r w:rsidR="00FA7C18" w:rsidRPr="005D2A0E">
        <w:rPr>
          <w:rFonts w:ascii="Times New Roman" w:eastAsia="Calibri" w:hAnsi="Times New Roman" w:cs="Times New Roman"/>
          <w:sz w:val="24"/>
          <w:szCs w:val="24"/>
        </w:rPr>
        <w:t>спольз</w:t>
      </w:r>
      <w:r w:rsidRPr="005D2A0E">
        <w:rPr>
          <w:rFonts w:ascii="Times New Roman" w:eastAsia="Calibri" w:hAnsi="Times New Roman" w:cs="Times New Roman"/>
          <w:sz w:val="24"/>
          <w:szCs w:val="24"/>
        </w:rPr>
        <w:t>ую</w:t>
      </w:r>
      <w:r w:rsidR="00FA7C18" w:rsidRPr="005D2A0E">
        <w:rPr>
          <w:rFonts w:ascii="Times New Roman" w:eastAsia="Calibri" w:hAnsi="Times New Roman" w:cs="Times New Roman"/>
          <w:sz w:val="24"/>
          <w:szCs w:val="24"/>
        </w:rPr>
        <w:t xml:space="preserve"> следующие виды работ по формированию словесного ударения на уроках:</w:t>
      </w:r>
    </w:p>
    <w:p w:rsidR="00FA7C18" w:rsidRPr="005D2A0E" w:rsidRDefault="00FA7C18" w:rsidP="005D2A0E">
      <w:pPr>
        <w:numPr>
          <w:ilvl w:val="0"/>
          <w:numId w:val="1"/>
        </w:numPr>
        <w:spacing w:after="0" w:line="36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 ритма в рядах слогов. Воспроизведение ритма. Изображение ритма.</w:t>
      </w:r>
    </w:p>
    <w:p w:rsidR="00FA7C18" w:rsidRPr="005D2A0E" w:rsidRDefault="00FA7C18" w:rsidP="005D2A0E">
      <w:pPr>
        <w:numPr>
          <w:ilvl w:val="0"/>
          <w:numId w:val="1"/>
        </w:numPr>
        <w:spacing w:after="0" w:line="36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количества слогов в слове. Определение ударного слога.</w:t>
      </w:r>
    </w:p>
    <w:p w:rsidR="00FA7C18" w:rsidRPr="005D2A0E" w:rsidRDefault="00FA7C18" w:rsidP="005D2A0E">
      <w:pPr>
        <w:numPr>
          <w:ilvl w:val="0"/>
          <w:numId w:val="1"/>
        </w:numPr>
        <w:spacing w:after="0" w:line="36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слов по заданному ритму.</w:t>
      </w:r>
    </w:p>
    <w:p w:rsidR="00FA7C18" w:rsidRPr="005D2A0E" w:rsidRDefault="00FA7C18" w:rsidP="005D2A0E">
      <w:pPr>
        <w:numPr>
          <w:ilvl w:val="0"/>
          <w:numId w:val="1"/>
        </w:numPr>
        <w:spacing w:after="0" w:line="36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ударения в словах при слуховом восприятии, сказанном учителем.</w:t>
      </w:r>
    </w:p>
    <w:p w:rsidR="00FA7C18" w:rsidRPr="005D2A0E" w:rsidRDefault="00FA7C18" w:rsidP="005D2A0E">
      <w:pPr>
        <w:numPr>
          <w:ilvl w:val="0"/>
          <w:numId w:val="1"/>
        </w:numPr>
        <w:spacing w:after="0" w:line="36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расстановка ударения в словах с последующей проверкой.</w:t>
      </w:r>
    </w:p>
    <w:p w:rsidR="00FA7C18" w:rsidRPr="005D2A0E" w:rsidRDefault="00FA7C18" w:rsidP="005D2A0E">
      <w:pPr>
        <w:spacing w:after="0" w:line="360" w:lineRule="auto"/>
        <w:ind w:left="-567"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восприятия различного </w:t>
      </w:r>
      <w:r w:rsidRPr="005D2A0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темпа речи.</w:t>
      </w: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Выделение данного этапа обусловлено, прежде всего тем, что достаточный уровень развития речевого слуха и, в частности, таких его компонентов, как восприятие и дифференциация различного темпа и ритма речи, имеет определяющее значение для формирования интонационной выразительности речи.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тех случаях, когда у обучающихся наблюдаются отклонения от нормального темпа речи, использую специальные упражнения, направленные на его нормализацию. Упражнения проводятся систематически, основной прием работы — подражание темпу речи педагога.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4E3A"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Устранение ускоренного темпа речи осуществляется путем следующих упражнений: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повторение за учителем фраз в медленном темпе (сопряженно и вслед за педагогом);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самостоятельное проговаривание фраз в медленном темпе под отстукивание каждого слога (слова) — ударами рукой по столу, </w:t>
      </w:r>
      <w:proofErr w:type="spellStart"/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отхлопыванием</w:t>
      </w:r>
      <w:proofErr w:type="spellEnd"/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ударами мяча и т. д.;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ответы на вопросы учителя — сначала шепотом в медленном темпе, затем вслух — медленно и ритмично;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медленное проговаривание сложных скороговорок (трудности проговаривания обеспечивают замедление темпа);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проговаривание фраз под медленную музыку, под маршировку и т. д.;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различные речевые игры, в которых присутствует необходимость медленного проговаривания слов;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использование инсценировок (применение кукол-персонажей также позволяет естественно замедлить темп речи обучающихся, так как в процессе изложения текста, обучающиеся с нарушенным слухом должны осуществлять различные действия с фигурками);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рассказы по картине, чтение стихотворении в медленном темпе (сопряженно и отраженно с педагогом, самостоятельно; под удары метронома и без них).</w:t>
      </w:r>
    </w:p>
    <w:p w:rsidR="00FA7C18" w:rsidRPr="005D2A0E" w:rsidRDefault="00FA7C18" w:rsidP="005D2A0E">
      <w:pPr>
        <w:spacing w:after="0" w:line="360" w:lineRule="auto"/>
        <w:ind w:left="-567" w:right="283" w:firstLine="12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всех случаях при выполнении упражнений может предусматриваться зрительный контроль над темпом речи посредством зеркала, что также в значительной мере способствует замедлению темпа.</w:t>
      </w: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7C18" w:rsidRPr="005D2A0E" w:rsidRDefault="00FA7C18" w:rsidP="005D2A0E">
      <w:pPr>
        <w:spacing w:after="0" w:line="360" w:lineRule="auto"/>
        <w:ind w:left="-567" w:right="283" w:firstLine="12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Устранение замедленного темпа речи предусматривает использование следующих упражнений: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повторение за учителем фраз в быстром темпе (сопряженно и вслед за педагогом);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самостоятельное проговаривание фраз в быстром темпе под удары метронома;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проговаривание фраз под быструю музыку;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заканчивание</w:t>
      </w:r>
      <w:proofErr w:type="spellEnd"/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фразы, начатой учителем, в быстром темпе;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заучивание и произнесение в быстром темпе стихов и скороговорок;</w:t>
      </w:r>
    </w:p>
    <w:p w:rsidR="00FA7C18" w:rsidRPr="005D2A0E" w:rsidRDefault="00FA7C18" w:rsidP="005D2A0E">
      <w:pPr>
        <w:spacing w:after="0" w:line="36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использование различных игр, инсценировок, требующих быстрого произнесения слов.</w:t>
      </w:r>
    </w:p>
    <w:p w:rsidR="00FA7C18" w:rsidRPr="005D2A0E" w:rsidRDefault="00FA7C18" w:rsidP="005D2A0E">
      <w:pPr>
        <w:spacing w:after="0" w:line="360" w:lineRule="auto"/>
        <w:ind w:left="-567" w:right="283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>Соблюдение логического ударения выясняла на материале вопросов и ответов, во время самостоятельных высказываний</w:t>
      </w:r>
      <w:r w:rsidRPr="005D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5206" w:rsidRPr="005D2A0E" w:rsidRDefault="00FA7C18" w:rsidP="005D2A0E">
      <w:pPr>
        <w:spacing w:after="0" w:line="360" w:lineRule="auto"/>
        <w:ind w:left="-567" w:right="283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>При обучении обучающихся</w:t>
      </w:r>
      <w:r w:rsidR="00595206" w:rsidRPr="005D2A0E">
        <w:rPr>
          <w:rFonts w:ascii="Times New Roman" w:eastAsia="Calibri" w:hAnsi="Times New Roman" w:cs="Times New Roman"/>
          <w:sz w:val="24"/>
          <w:szCs w:val="24"/>
        </w:rPr>
        <w:t xml:space="preserve"> с нарушенным слухом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A0E">
        <w:rPr>
          <w:rFonts w:ascii="Times New Roman" w:eastAsia="Calibri" w:hAnsi="Times New Roman" w:cs="Times New Roman"/>
          <w:i/>
          <w:sz w:val="24"/>
          <w:szCs w:val="24"/>
        </w:rPr>
        <w:t>нормам орфоэпии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необходимо решать две основные задачи: научить детей правильно произносить речевой материал и научить сознательно применять эти правила в устной речи.  </w:t>
      </w:r>
    </w:p>
    <w:p w:rsidR="00FA7C18" w:rsidRPr="005D2A0E" w:rsidRDefault="00FA7C18" w:rsidP="005D2A0E">
      <w:pPr>
        <w:spacing w:after="0" w:line="36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lastRenderedPageBreak/>
        <w:t>Удобной формой проведения урока по правилам орфоэпии является презентация</w:t>
      </w:r>
      <w:r w:rsidR="00595206" w:rsidRPr="005D2A0E">
        <w:rPr>
          <w:rFonts w:ascii="Times New Roman" w:eastAsia="Calibri" w:hAnsi="Times New Roman" w:cs="Times New Roman"/>
          <w:sz w:val="24"/>
          <w:szCs w:val="24"/>
        </w:rPr>
        <w:t>, которая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позволя</w:t>
      </w:r>
      <w:r w:rsidR="00595206" w:rsidRPr="005D2A0E">
        <w:rPr>
          <w:rFonts w:ascii="Times New Roman" w:eastAsia="Calibri" w:hAnsi="Times New Roman" w:cs="Times New Roman"/>
          <w:sz w:val="24"/>
          <w:szCs w:val="24"/>
        </w:rPr>
        <w:t>ет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тренировать различные виды речевой деятельности и сочетать их с развитием слуха, создать коммуникативные ситуации, автоматизировать языковые и речевые действия, а также обеспечивают реализацию индивидуального подхода и интенсификацию самостоятельной работы учащихся.</w:t>
      </w:r>
      <w:r w:rsidRPr="005D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A0E">
        <w:rPr>
          <w:rFonts w:ascii="Times New Roman" w:eastAsia="Calibri" w:hAnsi="Times New Roman" w:cs="Times New Roman"/>
          <w:sz w:val="24"/>
          <w:szCs w:val="24"/>
        </w:rPr>
        <w:t>Задания презентации направлены на развитие умений у обучающихся с нарушенным слухом распознавать в словах и предложениях звонкий согласный в конце слов; закреплять умения проверять звонкий согласный; совершенствовать грамматический строй речи; развивать умения у учащихся с депривацией слуха обосновывать выбор правописания парных согласных в конце слов.</w:t>
      </w:r>
    </w:p>
    <w:p w:rsidR="00FA7C18" w:rsidRPr="005D2A0E" w:rsidRDefault="00FA7C18" w:rsidP="005D2A0E">
      <w:pPr>
        <w:spacing w:after="0" w:line="360" w:lineRule="auto"/>
        <w:ind w:left="-567" w:right="283"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</w:t>
      </w:r>
      <w:r w:rsidRPr="005D2A0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интонационной выразительности</w:t>
      </w: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речи про</w:t>
      </w:r>
      <w:r w:rsidR="008845BD"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</w:t>
      </w:r>
      <w:r w:rsidR="008845BD"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</w:t>
      </w: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четырем основным типам интонационно-мелодических структур в процессе выполнения упражнений в определенной последовательности:</w:t>
      </w:r>
    </w:p>
    <w:p w:rsidR="00FA7C18" w:rsidRPr="005D2A0E" w:rsidRDefault="00FA7C18" w:rsidP="005D2A0E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Упражнения по отработке интонации повествовательного предложения, характеризующейся понижением мелодики на ударном слоге слова, стоящего под синтагматическим ударением: Это Маша. Маша поет. На улице ранняя весна. И т. д.</w:t>
      </w:r>
    </w:p>
    <w:p w:rsidR="00FA7C18" w:rsidRPr="005D2A0E" w:rsidRDefault="00FA7C18" w:rsidP="005D2A0E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Упражнения по отработке интонации вопросительного предложения без вопросительного слова, характеризующейся резким повышением частоты основного тона на ударном слоге слова, стоящего под синтагматическим ударением: Маша пришла? Маша пришла?</w:t>
      </w:r>
    </w:p>
    <w:p w:rsidR="00FA7C18" w:rsidRPr="005D2A0E" w:rsidRDefault="00FA7C18" w:rsidP="005D2A0E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Упражнения по отработке интонации вопросительного предложения с вопросительным словом, характеризующейся повышением тона на стоящем в начале предложения вопросительном слове: Как Маша поет? Когда он приедет? Сколько в саду детей? И т. д.</w:t>
      </w:r>
    </w:p>
    <w:p w:rsidR="00FA7C18" w:rsidRPr="005D2A0E" w:rsidRDefault="00FA7C18" w:rsidP="005D2A0E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Упражнения по отработке восклицательной интонации предложения, характеризующейся восходяще-нисходящей мелодикой: Какая она красавица! Это же мама! Доброе утро! С включением упражнений на увеличение длительности </w:t>
      </w:r>
      <w:proofErr w:type="spellStart"/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синтагматически</w:t>
      </w:r>
      <w:proofErr w:type="spellEnd"/>
      <w:r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ударного гласного и замедление темпа произнесения предложения (например, при выражении ласки, нежности</w:t>
      </w:r>
      <w:r w:rsidR="00F30D05" w:rsidRPr="005D2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FA7C18" w:rsidRPr="005D2A0E" w:rsidRDefault="00FA7C18" w:rsidP="005D2A0E">
      <w:pPr>
        <w:spacing w:after="0" w:line="360" w:lineRule="auto"/>
        <w:ind w:left="-567" w:right="283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Pr="005D2A0E">
        <w:rPr>
          <w:rFonts w:ascii="Times New Roman" w:eastAsia="Calibri" w:hAnsi="Times New Roman" w:cs="Times New Roman"/>
          <w:i/>
          <w:sz w:val="24"/>
          <w:szCs w:val="24"/>
        </w:rPr>
        <w:t xml:space="preserve">диалогу </w:t>
      </w:r>
      <w:r w:rsidRPr="005D2A0E">
        <w:rPr>
          <w:rFonts w:ascii="Times New Roman" w:eastAsia="Calibri" w:hAnsi="Times New Roman" w:cs="Times New Roman"/>
          <w:sz w:val="24"/>
          <w:szCs w:val="24"/>
        </w:rPr>
        <w:t>составляет одну из центральных задач развития речи. Оказыва</w:t>
      </w:r>
      <w:r w:rsidR="008845BD" w:rsidRPr="005D2A0E">
        <w:rPr>
          <w:rFonts w:ascii="Times New Roman" w:eastAsia="Calibri" w:hAnsi="Times New Roman" w:cs="Times New Roman"/>
          <w:sz w:val="24"/>
          <w:szCs w:val="24"/>
        </w:rPr>
        <w:t>ю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помощь ученикам в построении реплик, корр</w:t>
      </w:r>
      <w:r w:rsidR="00277812" w:rsidRPr="005D2A0E">
        <w:rPr>
          <w:rFonts w:ascii="Times New Roman" w:eastAsia="Calibri" w:hAnsi="Times New Roman" w:cs="Times New Roman"/>
          <w:sz w:val="24"/>
          <w:szCs w:val="24"/>
        </w:rPr>
        <w:t>игир</w:t>
      </w:r>
      <w:r w:rsidR="008845BD" w:rsidRPr="005D2A0E"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 w:rsidR="00277812" w:rsidRPr="005D2A0E">
        <w:rPr>
          <w:rFonts w:ascii="Times New Roman" w:eastAsia="Calibri" w:hAnsi="Times New Roman" w:cs="Times New Roman"/>
          <w:sz w:val="24"/>
          <w:szCs w:val="24"/>
        </w:rPr>
        <w:t>их ошибки, обраща</w:t>
      </w:r>
      <w:r w:rsidR="008845BD" w:rsidRPr="005D2A0E">
        <w:rPr>
          <w:rFonts w:ascii="Times New Roman" w:eastAsia="Calibri" w:hAnsi="Times New Roman" w:cs="Times New Roman"/>
          <w:sz w:val="24"/>
          <w:szCs w:val="24"/>
        </w:rPr>
        <w:t>ю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внимание на недочёты речи, побужда</w:t>
      </w:r>
      <w:r w:rsidR="008845BD" w:rsidRPr="005D2A0E">
        <w:rPr>
          <w:rFonts w:ascii="Times New Roman" w:eastAsia="Calibri" w:hAnsi="Times New Roman" w:cs="Times New Roman"/>
          <w:sz w:val="24"/>
          <w:szCs w:val="24"/>
        </w:rPr>
        <w:t>ю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учащихся выразить мысль в другой форме, употребить новое слово. </w:t>
      </w:r>
      <w:proofErr w:type="gramStart"/>
      <w:r w:rsidRPr="005D2A0E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5D2A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7C18" w:rsidRPr="005D2A0E" w:rsidRDefault="00FA7C18" w:rsidP="005D2A0E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построение диалога по аналогии с образцом, </w:t>
      </w:r>
    </w:p>
    <w:p w:rsidR="00FA7C18" w:rsidRPr="005D2A0E" w:rsidRDefault="00FA7C18" w:rsidP="005D2A0E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>дополнение</w:t>
      </w:r>
      <w:r w:rsidR="00277812" w:rsidRPr="005D2A0E">
        <w:rPr>
          <w:rFonts w:ascii="Times New Roman" w:eastAsia="Calibri" w:hAnsi="Times New Roman" w:cs="Times New Roman"/>
          <w:sz w:val="24"/>
          <w:szCs w:val="24"/>
        </w:rPr>
        <w:t xml:space="preserve"> диалога</w:t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репликой, </w:t>
      </w:r>
    </w:p>
    <w:p w:rsidR="00FA7C18" w:rsidRPr="005D2A0E" w:rsidRDefault="00FA7C18" w:rsidP="005D2A0E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вставка в диалог пропущенной реплики (из числа предложенных), </w:t>
      </w:r>
    </w:p>
    <w:p w:rsidR="00FA7C18" w:rsidRPr="005D2A0E" w:rsidRDefault="00FA7C18" w:rsidP="005D2A0E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придумывание пропущенной реплики, </w:t>
      </w:r>
    </w:p>
    <w:p w:rsidR="00FA7C18" w:rsidRPr="005D2A0E" w:rsidRDefault="00FA7C18" w:rsidP="005D2A0E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>самостоятельное составление диалога из «рассыпного» текста,</w:t>
      </w:r>
    </w:p>
    <w:p w:rsidR="00FA7C18" w:rsidRPr="005D2A0E" w:rsidRDefault="00FA7C18" w:rsidP="005D2A0E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>наращивание простых предложений по вопросам,</w:t>
      </w:r>
    </w:p>
    <w:p w:rsidR="00FA7C18" w:rsidRPr="005D2A0E" w:rsidRDefault="00FA7C18" w:rsidP="005D2A0E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lastRenderedPageBreak/>
        <w:t>задания на исключение лишней фразы в диалоге,</w:t>
      </w:r>
    </w:p>
    <w:p w:rsidR="00FA7C18" w:rsidRPr="005D2A0E" w:rsidRDefault="00FA7C18" w:rsidP="005D2A0E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продолжение диалога (по его началу, составление диалога по заданной ситуации, трансформация его по различным заданиям (например, изменить время или место действия) и т.д. </w:t>
      </w:r>
    </w:p>
    <w:p w:rsidR="00FA7C18" w:rsidRPr="005D2A0E" w:rsidRDefault="00FA7C18" w:rsidP="005D2A0E">
      <w:pPr>
        <w:spacing w:after="0" w:line="36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5BD" w:rsidRPr="005D2A0E">
        <w:rPr>
          <w:rFonts w:ascii="Times New Roman" w:eastAsia="Calibri" w:hAnsi="Times New Roman" w:cs="Times New Roman"/>
          <w:sz w:val="24"/>
          <w:szCs w:val="24"/>
        </w:rPr>
        <w:tab/>
      </w: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Следует также использовать диалоги по воображаемой ситуации, инсценировке или построенные в форме игр.  Особую ценность представляют темы диалогов, содержание которых связаны с опытом детей (самостоятельное чтение, выходной день, события в семье, каникулы, занятия в кружках). Краткие беседы в начале урока о погоде, дежурстве, календарных датах, распорядке дня, предстоящих событиях -  важный участок речевой практики. </w:t>
      </w:r>
    </w:p>
    <w:p w:rsidR="008845BD" w:rsidRPr="005D2A0E" w:rsidRDefault="00FA7C18" w:rsidP="005D2A0E">
      <w:pPr>
        <w:spacing w:after="0" w:line="360" w:lineRule="auto"/>
        <w:ind w:left="-567" w:right="283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 xml:space="preserve">За время своей работы, я столкнулась с тем, что многие из обучающихся, в силу своих личностных особенностей, таких как замкнутость, нерешительность, робость, испытывают сложность при общении со сверстниками и взрослыми. У многих детей отмечен недостаток наблюдательности, творческой выдумки. Словарный запас их ограничен и беден, речь эмоционально невыразительна, планирование высказываний затруднено, в речи используются короткие и простые предложения. </w:t>
      </w:r>
      <w:r w:rsidR="008845BD" w:rsidRPr="005D2A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C18" w:rsidRPr="005D2A0E" w:rsidRDefault="008845BD" w:rsidP="005D2A0E">
      <w:pPr>
        <w:spacing w:after="0" w:line="360" w:lineRule="auto"/>
        <w:ind w:left="-567" w:right="283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A0E">
        <w:rPr>
          <w:rFonts w:ascii="Times New Roman" w:eastAsia="Calibri" w:hAnsi="Times New Roman" w:cs="Times New Roman"/>
          <w:sz w:val="24"/>
          <w:szCs w:val="24"/>
        </w:rPr>
        <w:t>С</w:t>
      </w:r>
      <w:r w:rsidR="00FA7C18" w:rsidRPr="005D2A0E">
        <w:rPr>
          <w:rFonts w:ascii="Times New Roman" w:eastAsia="Calibri" w:hAnsi="Times New Roman" w:cs="Times New Roman"/>
          <w:sz w:val="24"/>
          <w:szCs w:val="24"/>
        </w:rPr>
        <w:t xml:space="preserve">читаю, что эмоционально раскрепостить ребенка, снять зажатость, развить связную речь можно через игру, фантазирование, диалоги. </w:t>
      </w:r>
    </w:p>
    <w:p w:rsidR="005D0188" w:rsidRPr="005D2A0E" w:rsidRDefault="005D0188" w:rsidP="005D2A0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5D0188" w:rsidRPr="005D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B2E"/>
    <w:multiLevelType w:val="hybridMultilevel"/>
    <w:tmpl w:val="0082C7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D855D20"/>
    <w:multiLevelType w:val="hybridMultilevel"/>
    <w:tmpl w:val="ABDC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1E0D"/>
    <w:multiLevelType w:val="hybridMultilevel"/>
    <w:tmpl w:val="35F8E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18"/>
    <w:rsid w:val="0000300E"/>
    <w:rsid w:val="00007C27"/>
    <w:rsid w:val="00011136"/>
    <w:rsid w:val="00020715"/>
    <w:rsid w:val="00020FF6"/>
    <w:rsid w:val="00027595"/>
    <w:rsid w:val="000349F5"/>
    <w:rsid w:val="0003589E"/>
    <w:rsid w:val="0003633C"/>
    <w:rsid w:val="00050BDF"/>
    <w:rsid w:val="0005131F"/>
    <w:rsid w:val="00051C71"/>
    <w:rsid w:val="00052F24"/>
    <w:rsid w:val="0005461A"/>
    <w:rsid w:val="00076CF5"/>
    <w:rsid w:val="00080220"/>
    <w:rsid w:val="0008082D"/>
    <w:rsid w:val="000856BC"/>
    <w:rsid w:val="00093B65"/>
    <w:rsid w:val="0009401B"/>
    <w:rsid w:val="000952E7"/>
    <w:rsid w:val="000B40F5"/>
    <w:rsid w:val="000B5BBB"/>
    <w:rsid w:val="000F0DA9"/>
    <w:rsid w:val="000F26E2"/>
    <w:rsid w:val="000F32A7"/>
    <w:rsid w:val="000F3557"/>
    <w:rsid w:val="000F5C7B"/>
    <w:rsid w:val="001022E2"/>
    <w:rsid w:val="00106CF8"/>
    <w:rsid w:val="001079E9"/>
    <w:rsid w:val="00113CB6"/>
    <w:rsid w:val="00122D8C"/>
    <w:rsid w:val="001271CC"/>
    <w:rsid w:val="00127C93"/>
    <w:rsid w:val="00130E27"/>
    <w:rsid w:val="00134D5F"/>
    <w:rsid w:val="00136C6C"/>
    <w:rsid w:val="00137B07"/>
    <w:rsid w:val="0016055A"/>
    <w:rsid w:val="00161B92"/>
    <w:rsid w:val="0016513D"/>
    <w:rsid w:val="0017150A"/>
    <w:rsid w:val="00171592"/>
    <w:rsid w:val="001717EC"/>
    <w:rsid w:val="0017481E"/>
    <w:rsid w:val="001754D5"/>
    <w:rsid w:val="001756F6"/>
    <w:rsid w:val="00183F51"/>
    <w:rsid w:val="00185230"/>
    <w:rsid w:val="00191B74"/>
    <w:rsid w:val="00197EFB"/>
    <w:rsid w:val="001A4E65"/>
    <w:rsid w:val="001A7AA0"/>
    <w:rsid w:val="001B0B55"/>
    <w:rsid w:val="001B1B36"/>
    <w:rsid w:val="001B5E27"/>
    <w:rsid w:val="001C2FE9"/>
    <w:rsid w:val="001C6D29"/>
    <w:rsid w:val="001D434F"/>
    <w:rsid w:val="001D73B3"/>
    <w:rsid w:val="001D7B72"/>
    <w:rsid w:val="002046C0"/>
    <w:rsid w:val="00204EB2"/>
    <w:rsid w:val="00215AAD"/>
    <w:rsid w:val="00217C3B"/>
    <w:rsid w:val="00231689"/>
    <w:rsid w:val="00232A81"/>
    <w:rsid w:val="00233FEA"/>
    <w:rsid w:val="00234A95"/>
    <w:rsid w:val="002553D5"/>
    <w:rsid w:val="00260D03"/>
    <w:rsid w:val="00271310"/>
    <w:rsid w:val="0027351A"/>
    <w:rsid w:val="002770D2"/>
    <w:rsid w:val="00277531"/>
    <w:rsid w:val="00277812"/>
    <w:rsid w:val="00282274"/>
    <w:rsid w:val="00285E88"/>
    <w:rsid w:val="00287056"/>
    <w:rsid w:val="00293B9C"/>
    <w:rsid w:val="00293E99"/>
    <w:rsid w:val="0029427B"/>
    <w:rsid w:val="002B35FF"/>
    <w:rsid w:val="002B7290"/>
    <w:rsid w:val="002C6D12"/>
    <w:rsid w:val="002C782C"/>
    <w:rsid w:val="002D4805"/>
    <w:rsid w:val="002D5E86"/>
    <w:rsid w:val="002D7692"/>
    <w:rsid w:val="002E0915"/>
    <w:rsid w:val="002E1F4C"/>
    <w:rsid w:val="002E4EA1"/>
    <w:rsid w:val="002E5B79"/>
    <w:rsid w:val="002E7A1E"/>
    <w:rsid w:val="00300A7E"/>
    <w:rsid w:val="00300F0A"/>
    <w:rsid w:val="00302265"/>
    <w:rsid w:val="00305A49"/>
    <w:rsid w:val="00305BEC"/>
    <w:rsid w:val="003105BB"/>
    <w:rsid w:val="00326092"/>
    <w:rsid w:val="00330511"/>
    <w:rsid w:val="00332ABC"/>
    <w:rsid w:val="003346B0"/>
    <w:rsid w:val="0033508F"/>
    <w:rsid w:val="00346C71"/>
    <w:rsid w:val="0035026B"/>
    <w:rsid w:val="00353201"/>
    <w:rsid w:val="003614EA"/>
    <w:rsid w:val="00363784"/>
    <w:rsid w:val="00367344"/>
    <w:rsid w:val="003776AD"/>
    <w:rsid w:val="00383995"/>
    <w:rsid w:val="003850C7"/>
    <w:rsid w:val="00390C54"/>
    <w:rsid w:val="00396E99"/>
    <w:rsid w:val="003A3950"/>
    <w:rsid w:val="003A4EE4"/>
    <w:rsid w:val="003B4920"/>
    <w:rsid w:val="003C0787"/>
    <w:rsid w:val="003C35C9"/>
    <w:rsid w:val="003C3F60"/>
    <w:rsid w:val="003C6B2E"/>
    <w:rsid w:val="003D0E75"/>
    <w:rsid w:val="003D60E1"/>
    <w:rsid w:val="003E6D35"/>
    <w:rsid w:val="003E7D08"/>
    <w:rsid w:val="003F18DD"/>
    <w:rsid w:val="003F5B17"/>
    <w:rsid w:val="00400363"/>
    <w:rsid w:val="004033DC"/>
    <w:rsid w:val="00405E72"/>
    <w:rsid w:val="00406AC2"/>
    <w:rsid w:val="00410A23"/>
    <w:rsid w:val="004119DD"/>
    <w:rsid w:val="00413258"/>
    <w:rsid w:val="00414584"/>
    <w:rsid w:val="00432204"/>
    <w:rsid w:val="004372A1"/>
    <w:rsid w:val="00437C5C"/>
    <w:rsid w:val="00451F16"/>
    <w:rsid w:val="00455CF2"/>
    <w:rsid w:val="0045692B"/>
    <w:rsid w:val="00482FC5"/>
    <w:rsid w:val="0048422E"/>
    <w:rsid w:val="004848A7"/>
    <w:rsid w:val="00495B29"/>
    <w:rsid w:val="004A1957"/>
    <w:rsid w:val="004A253A"/>
    <w:rsid w:val="004A479A"/>
    <w:rsid w:val="004A48A0"/>
    <w:rsid w:val="004B5BE5"/>
    <w:rsid w:val="004B74CA"/>
    <w:rsid w:val="004C0188"/>
    <w:rsid w:val="004C3AF7"/>
    <w:rsid w:val="004C46AF"/>
    <w:rsid w:val="004D4909"/>
    <w:rsid w:val="004D6578"/>
    <w:rsid w:val="004D7A31"/>
    <w:rsid w:val="004E18B7"/>
    <w:rsid w:val="004E4EF3"/>
    <w:rsid w:val="004E5F51"/>
    <w:rsid w:val="004F3FCC"/>
    <w:rsid w:val="00507226"/>
    <w:rsid w:val="00513273"/>
    <w:rsid w:val="005217F8"/>
    <w:rsid w:val="00526BE9"/>
    <w:rsid w:val="005323EF"/>
    <w:rsid w:val="005335A6"/>
    <w:rsid w:val="005343D8"/>
    <w:rsid w:val="00535306"/>
    <w:rsid w:val="0054109E"/>
    <w:rsid w:val="00543F2A"/>
    <w:rsid w:val="005451F1"/>
    <w:rsid w:val="00551608"/>
    <w:rsid w:val="00551A93"/>
    <w:rsid w:val="005534B9"/>
    <w:rsid w:val="005570DD"/>
    <w:rsid w:val="00560BCC"/>
    <w:rsid w:val="00562C72"/>
    <w:rsid w:val="00567E15"/>
    <w:rsid w:val="005701A9"/>
    <w:rsid w:val="00574518"/>
    <w:rsid w:val="00577CB6"/>
    <w:rsid w:val="005817DE"/>
    <w:rsid w:val="00584033"/>
    <w:rsid w:val="00595021"/>
    <w:rsid w:val="00595206"/>
    <w:rsid w:val="005A3D70"/>
    <w:rsid w:val="005A71E1"/>
    <w:rsid w:val="005B1737"/>
    <w:rsid w:val="005B41E2"/>
    <w:rsid w:val="005C1337"/>
    <w:rsid w:val="005C7C5A"/>
    <w:rsid w:val="005D0188"/>
    <w:rsid w:val="005D02B8"/>
    <w:rsid w:val="005D24BD"/>
    <w:rsid w:val="005D2A0E"/>
    <w:rsid w:val="005D746C"/>
    <w:rsid w:val="005F447B"/>
    <w:rsid w:val="005F4B91"/>
    <w:rsid w:val="005F66D4"/>
    <w:rsid w:val="005F7AC8"/>
    <w:rsid w:val="006011FD"/>
    <w:rsid w:val="0061333C"/>
    <w:rsid w:val="0062143F"/>
    <w:rsid w:val="00632904"/>
    <w:rsid w:val="00636984"/>
    <w:rsid w:val="0064502B"/>
    <w:rsid w:val="006502AE"/>
    <w:rsid w:val="00650654"/>
    <w:rsid w:val="00652BB1"/>
    <w:rsid w:val="00653D9C"/>
    <w:rsid w:val="00654C21"/>
    <w:rsid w:val="00660B1A"/>
    <w:rsid w:val="00663F9A"/>
    <w:rsid w:val="00681506"/>
    <w:rsid w:val="00682976"/>
    <w:rsid w:val="00684BE7"/>
    <w:rsid w:val="0068568F"/>
    <w:rsid w:val="00687D04"/>
    <w:rsid w:val="00694224"/>
    <w:rsid w:val="006957B5"/>
    <w:rsid w:val="006A0D9A"/>
    <w:rsid w:val="006A3ED9"/>
    <w:rsid w:val="006A62A0"/>
    <w:rsid w:val="006B197B"/>
    <w:rsid w:val="006B7FF0"/>
    <w:rsid w:val="006C4960"/>
    <w:rsid w:val="006D1919"/>
    <w:rsid w:val="006D1FBD"/>
    <w:rsid w:val="006D658E"/>
    <w:rsid w:val="006F4CB2"/>
    <w:rsid w:val="00704991"/>
    <w:rsid w:val="00710D58"/>
    <w:rsid w:val="00712523"/>
    <w:rsid w:val="0071527C"/>
    <w:rsid w:val="00721879"/>
    <w:rsid w:val="00721957"/>
    <w:rsid w:val="00726540"/>
    <w:rsid w:val="007347FE"/>
    <w:rsid w:val="00736079"/>
    <w:rsid w:val="00745470"/>
    <w:rsid w:val="00746E00"/>
    <w:rsid w:val="00757676"/>
    <w:rsid w:val="00761F10"/>
    <w:rsid w:val="00766AFC"/>
    <w:rsid w:val="00767980"/>
    <w:rsid w:val="00781391"/>
    <w:rsid w:val="007A4E3A"/>
    <w:rsid w:val="007A6725"/>
    <w:rsid w:val="007A76BF"/>
    <w:rsid w:val="007B02EB"/>
    <w:rsid w:val="007B186F"/>
    <w:rsid w:val="007B2C7D"/>
    <w:rsid w:val="007B33FA"/>
    <w:rsid w:val="007B3D19"/>
    <w:rsid w:val="007B470A"/>
    <w:rsid w:val="007B4A1E"/>
    <w:rsid w:val="007C08B4"/>
    <w:rsid w:val="007D36D3"/>
    <w:rsid w:val="007D503C"/>
    <w:rsid w:val="007D60BE"/>
    <w:rsid w:val="007D72A7"/>
    <w:rsid w:val="007D7998"/>
    <w:rsid w:val="007E276B"/>
    <w:rsid w:val="007E343C"/>
    <w:rsid w:val="007E7A15"/>
    <w:rsid w:val="007F2428"/>
    <w:rsid w:val="008029AF"/>
    <w:rsid w:val="008153E5"/>
    <w:rsid w:val="008251B5"/>
    <w:rsid w:val="00830903"/>
    <w:rsid w:val="008373D8"/>
    <w:rsid w:val="00847F99"/>
    <w:rsid w:val="00857840"/>
    <w:rsid w:val="00860338"/>
    <w:rsid w:val="0086095A"/>
    <w:rsid w:val="00862379"/>
    <w:rsid w:val="00862DCE"/>
    <w:rsid w:val="00874337"/>
    <w:rsid w:val="00882071"/>
    <w:rsid w:val="008845BD"/>
    <w:rsid w:val="00884D7C"/>
    <w:rsid w:val="008B01CB"/>
    <w:rsid w:val="008B42DC"/>
    <w:rsid w:val="008C39F4"/>
    <w:rsid w:val="008D5FCA"/>
    <w:rsid w:val="008E0237"/>
    <w:rsid w:val="008E671C"/>
    <w:rsid w:val="008F19DE"/>
    <w:rsid w:val="008F65E5"/>
    <w:rsid w:val="009000D7"/>
    <w:rsid w:val="0090422B"/>
    <w:rsid w:val="00907F8A"/>
    <w:rsid w:val="0091377E"/>
    <w:rsid w:val="00913E41"/>
    <w:rsid w:val="0091422E"/>
    <w:rsid w:val="00916D5D"/>
    <w:rsid w:val="00920E02"/>
    <w:rsid w:val="00921FEA"/>
    <w:rsid w:val="00936ED7"/>
    <w:rsid w:val="00946C78"/>
    <w:rsid w:val="00955819"/>
    <w:rsid w:val="0095693E"/>
    <w:rsid w:val="0096311E"/>
    <w:rsid w:val="00967FDB"/>
    <w:rsid w:val="00970992"/>
    <w:rsid w:val="00970B37"/>
    <w:rsid w:val="00971F5B"/>
    <w:rsid w:val="00975AA0"/>
    <w:rsid w:val="009814FF"/>
    <w:rsid w:val="009816BB"/>
    <w:rsid w:val="00981F32"/>
    <w:rsid w:val="0098413F"/>
    <w:rsid w:val="009855B2"/>
    <w:rsid w:val="00986E27"/>
    <w:rsid w:val="009905D0"/>
    <w:rsid w:val="009943DF"/>
    <w:rsid w:val="00994C59"/>
    <w:rsid w:val="009A3A5D"/>
    <w:rsid w:val="009A45E4"/>
    <w:rsid w:val="009A7201"/>
    <w:rsid w:val="009B3BB3"/>
    <w:rsid w:val="009B484A"/>
    <w:rsid w:val="009B497A"/>
    <w:rsid w:val="009B5DB4"/>
    <w:rsid w:val="009C0AC7"/>
    <w:rsid w:val="009C27D6"/>
    <w:rsid w:val="009C4341"/>
    <w:rsid w:val="009C5273"/>
    <w:rsid w:val="009C75C7"/>
    <w:rsid w:val="009D1BB5"/>
    <w:rsid w:val="009D2CD2"/>
    <w:rsid w:val="009D6660"/>
    <w:rsid w:val="009D75DB"/>
    <w:rsid w:val="009E00B8"/>
    <w:rsid w:val="009F3166"/>
    <w:rsid w:val="00A01FAE"/>
    <w:rsid w:val="00A023DA"/>
    <w:rsid w:val="00A138F2"/>
    <w:rsid w:val="00A209DA"/>
    <w:rsid w:val="00A41339"/>
    <w:rsid w:val="00A556E0"/>
    <w:rsid w:val="00A5588E"/>
    <w:rsid w:val="00A565BA"/>
    <w:rsid w:val="00A60FB0"/>
    <w:rsid w:val="00A778DB"/>
    <w:rsid w:val="00A82D3C"/>
    <w:rsid w:val="00A8453D"/>
    <w:rsid w:val="00A87B3C"/>
    <w:rsid w:val="00AA25FA"/>
    <w:rsid w:val="00AA714A"/>
    <w:rsid w:val="00AB53A7"/>
    <w:rsid w:val="00AC01DC"/>
    <w:rsid w:val="00AC0D5B"/>
    <w:rsid w:val="00AC0EFC"/>
    <w:rsid w:val="00AC2D43"/>
    <w:rsid w:val="00AC52E8"/>
    <w:rsid w:val="00AC6726"/>
    <w:rsid w:val="00AC799F"/>
    <w:rsid w:val="00AE5EB0"/>
    <w:rsid w:val="00AE6F1E"/>
    <w:rsid w:val="00AF6984"/>
    <w:rsid w:val="00AF69E5"/>
    <w:rsid w:val="00B039DD"/>
    <w:rsid w:val="00B0585F"/>
    <w:rsid w:val="00B10DB4"/>
    <w:rsid w:val="00B12135"/>
    <w:rsid w:val="00B133A9"/>
    <w:rsid w:val="00B201B5"/>
    <w:rsid w:val="00B255D0"/>
    <w:rsid w:val="00B45F00"/>
    <w:rsid w:val="00B462E4"/>
    <w:rsid w:val="00B526E0"/>
    <w:rsid w:val="00B56609"/>
    <w:rsid w:val="00BA0115"/>
    <w:rsid w:val="00BA3A4F"/>
    <w:rsid w:val="00BB42F5"/>
    <w:rsid w:val="00BC2C5B"/>
    <w:rsid w:val="00BD210B"/>
    <w:rsid w:val="00BD6BB4"/>
    <w:rsid w:val="00BD711A"/>
    <w:rsid w:val="00BE1FF7"/>
    <w:rsid w:val="00BE495F"/>
    <w:rsid w:val="00BE4BCA"/>
    <w:rsid w:val="00BF1049"/>
    <w:rsid w:val="00BF5603"/>
    <w:rsid w:val="00C04599"/>
    <w:rsid w:val="00C16757"/>
    <w:rsid w:val="00C168EF"/>
    <w:rsid w:val="00C22079"/>
    <w:rsid w:val="00C240B2"/>
    <w:rsid w:val="00C276EC"/>
    <w:rsid w:val="00C3217E"/>
    <w:rsid w:val="00C37D52"/>
    <w:rsid w:val="00C40B8A"/>
    <w:rsid w:val="00C42491"/>
    <w:rsid w:val="00C44A2D"/>
    <w:rsid w:val="00C553BA"/>
    <w:rsid w:val="00C5790C"/>
    <w:rsid w:val="00C607A9"/>
    <w:rsid w:val="00C649B7"/>
    <w:rsid w:val="00C64CED"/>
    <w:rsid w:val="00C672DC"/>
    <w:rsid w:val="00C70270"/>
    <w:rsid w:val="00C71179"/>
    <w:rsid w:val="00C77B88"/>
    <w:rsid w:val="00C8250A"/>
    <w:rsid w:val="00C825A4"/>
    <w:rsid w:val="00CA033D"/>
    <w:rsid w:val="00CA0427"/>
    <w:rsid w:val="00CA0EE0"/>
    <w:rsid w:val="00CA22E7"/>
    <w:rsid w:val="00CA3D2E"/>
    <w:rsid w:val="00CA3DC0"/>
    <w:rsid w:val="00CB4DDF"/>
    <w:rsid w:val="00CB56FA"/>
    <w:rsid w:val="00CB6DB3"/>
    <w:rsid w:val="00CC15C8"/>
    <w:rsid w:val="00CC6938"/>
    <w:rsid w:val="00CD04F3"/>
    <w:rsid w:val="00CD5C18"/>
    <w:rsid w:val="00CD5FB1"/>
    <w:rsid w:val="00CD7826"/>
    <w:rsid w:val="00CE2171"/>
    <w:rsid w:val="00CE45C0"/>
    <w:rsid w:val="00CE5F3F"/>
    <w:rsid w:val="00CE6723"/>
    <w:rsid w:val="00CF02DF"/>
    <w:rsid w:val="00D01828"/>
    <w:rsid w:val="00D04139"/>
    <w:rsid w:val="00D1284E"/>
    <w:rsid w:val="00D14639"/>
    <w:rsid w:val="00D149B4"/>
    <w:rsid w:val="00D21B3F"/>
    <w:rsid w:val="00D35AB4"/>
    <w:rsid w:val="00D40682"/>
    <w:rsid w:val="00D416E2"/>
    <w:rsid w:val="00D4293E"/>
    <w:rsid w:val="00D444D0"/>
    <w:rsid w:val="00D47633"/>
    <w:rsid w:val="00D666C9"/>
    <w:rsid w:val="00D700D5"/>
    <w:rsid w:val="00D70CC5"/>
    <w:rsid w:val="00D75D2B"/>
    <w:rsid w:val="00D93F18"/>
    <w:rsid w:val="00DA2128"/>
    <w:rsid w:val="00DA29E5"/>
    <w:rsid w:val="00DB1A60"/>
    <w:rsid w:val="00DC11C3"/>
    <w:rsid w:val="00DC1498"/>
    <w:rsid w:val="00DC53E2"/>
    <w:rsid w:val="00DC5C0E"/>
    <w:rsid w:val="00DC737F"/>
    <w:rsid w:val="00DD61C8"/>
    <w:rsid w:val="00DE1D35"/>
    <w:rsid w:val="00DE208D"/>
    <w:rsid w:val="00DE669A"/>
    <w:rsid w:val="00DF68C4"/>
    <w:rsid w:val="00E021B1"/>
    <w:rsid w:val="00E133F5"/>
    <w:rsid w:val="00E141E4"/>
    <w:rsid w:val="00E151F3"/>
    <w:rsid w:val="00E15E2D"/>
    <w:rsid w:val="00E17D7B"/>
    <w:rsid w:val="00E22E18"/>
    <w:rsid w:val="00E2588B"/>
    <w:rsid w:val="00E30000"/>
    <w:rsid w:val="00E30B88"/>
    <w:rsid w:val="00E32679"/>
    <w:rsid w:val="00E358EF"/>
    <w:rsid w:val="00E359A7"/>
    <w:rsid w:val="00E37197"/>
    <w:rsid w:val="00E479E0"/>
    <w:rsid w:val="00E50CDB"/>
    <w:rsid w:val="00E55FCA"/>
    <w:rsid w:val="00E5705F"/>
    <w:rsid w:val="00E57E9E"/>
    <w:rsid w:val="00E716C9"/>
    <w:rsid w:val="00E73777"/>
    <w:rsid w:val="00E76B90"/>
    <w:rsid w:val="00E77370"/>
    <w:rsid w:val="00E82A36"/>
    <w:rsid w:val="00E8596C"/>
    <w:rsid w:val="00E87822"/>
    <w:rsid w:val="00E95549"/>
    <w:rsid w:val="00E96E83"/>
    <w:rsid w:val="00EA2FFD"/>
    <w:rsid w:val="00EA48A4"/>
    <w:rsid w:val="00EB4202"/>
    <w:rsid w:val="00EB6137"/>
    <w:rsid w:val="00EC4F7B"/>
    <w:rsid w:val="00ED67C8"/>
    <w:rsid w:val="00EE1D9B"/>
    <w:rsid w:val="00EE5B19"/>
    <w:rsid w:val="00EE722A"/>
    <w:rsid w:val="00EF6C37"/>
    <w:rsid w:val="00EF7302"/>
    <w:rsid w:val="00F04D2F"/>
    <w:rsid w:val="00F16A8C"/>
    <w:rsid w:val="00F17180"/>
    <w:rsid w:val="00F30663"/>
    <w:rsid w:val="00F30D05"/>
    <w:rsid w:val="00F313AE"/>
    <w:rsid w:val="00F34E63"/>
    <w:rsid w:val="00F3625B"/>
    <w:rsid w:val="00F404CA"/>
    <w:rsid w:val="00F52728"/>
    <w:rsid w:val="00F554D9"/>
    <w:rsid w:val="00F659DF"/>
    <w:rsid w:val="00F71FD7"/>
    <w:rsid w:val="00F8046B"/>
    <w:rsid w:val="00F8726E"/>
    <w:rsid w:val="00F90EE3"/>
    <w:rsid w:val="00F927D6"/>
    <w:rsid w:val="00F95502"/>
    <w:rsid w:val="00F97353"/>
    <w:rsid w:val="00FA5120"/>
    <w:rsid w:val="00FA7C18"/>
    <w:rsid w:val="00FB02EA"/>
    <w:rsid w:val="00FB79D9"/>
    <w:rsid w:val="00FC6E67"/>
    <w:rsid w:val="00FD297A"/>
    <w:rsid w:val="00FD748E"/>
    <w:rsid w:val="00FE2FC0"/>
    <w:rsid w:val="00FE3977"/>
    <w:rsid w:val="00FF42E6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F5E12-109C-460F-AC07-BB7CD3C9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Elena</cp:lastModifiedBy>
  <cp:revision>19</cp:revision>
  <dcterms:created xsi:type="dcterms:W3CDTF">2019-03-15T06:41:00Z</dcterms:created>
  <dcterms:modified xsi:type="dcterms:W3CDTF">2019-03-27T16:58:00Z</dcterms:modified>
</cp:coreProperties>
</file>